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E7" w:rsidRPr="004A0F1C" w:rsidRDefault="0076106B" w:rsidP="0076106B">
      <w:pPr>
        <w:jc w:val="center"/>
        <w:rPr>
          <w:rFonts w:cs="David"/>
          <w:sz w:val="24"/>
          <w:szCs w:val="24"/>
          <w:rtl/>
        </w:rPr>
      </w:pPr>
      <w:bookmarkStart w:id="0" w:name="_GoBack"/>
      <w:bookmarkEnd w:id="0"/>
      <w:r w:rsidRPr="004A0F1C">
        <w:rPr>
          <w:rFonts w:cs="David" w:hint="cs"/>
          <w:b/>
          <w:bCs/>
          <w:sz w:val="24"/>
          <w:szCs w:val="24"/>
          <w:u w:val="single"/>
          <w:rtl/>
        </w:rPr>
        <w:t>בקשה להצטרף למאגר מציעים</w:t>
      </w:r>
    </w:p>
    <w:p w:rsidR="0076106B" w:rsidRPr="004A0F1C" w:rsidRDefault="0076106B" w:rsidP="0076106B">
      <w:pPr>
        <w:rPr>
          <w:rFonts w:cs="David"/>
          <w:b/>
          <w:bCs/>
          <w:sz w:val="24"/>
          <w:szCs w:val="24"/>
          <w:u w:val="single"/>
          <w:rtl/>
        </w:rPr>
      </w:pPr>
      <w:r w:rsidRPr="004A0F1C">
        <w:rPr>
          <w:rFonts w:cs="David" w:hint="cs"/>
          <w:b/>
          <w:bCs/>
          <w:sz w:val="24"/>
          <w:szCs w:val="24"/>
          <w:u w:val="single"/>
          <w:rtl/>
        </w:rPr>
        <w:t>א. פרטים כלליים</w:t>
      </w:r>
    </w:p>
    <w:p w:rsidR="0076106B" w:rsidRPr="004A0F1C" w:rsidRDefault="0076106B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שם המציע: ________________________</w:t>
      </w:r>
    </w:p>
    <w:p w:rsidR="0076106B" w:rsidRPr="004A0F1C" w:rsidRDefault="0076106B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מעמד משפטי (חברה בע"מ/שותפות/אדם פרטי): __________________</w:t>
      </w:r>
    </w:p>
    <w:p w:rsidR="0076106B" w:rsidRPr="004A0F1C" w:rsidRDefault="0076106B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כתובת: ____________________</w:t>
      </w:r>
    </w:p>
    <w:p w:rsidR="0076106B" w:rsidRPr="004A0F1C" w:rsidRDefault="0076106B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דוא"ל: _____________________</w:t>
      </w:r>
    </w:p>
    <w:p w:rsidR="0076106B" w:rsidRPr="004A0F1C" w:rsidRDefault="0076106B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טל': ________________________</w:t>
      </w:r>
    </w:p>
    <w:p w:rsidR="0076106B" w:rsidRPr="004A0F1C" w:rsidRDefault="0076106B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פקס: ________________________</w:t>
      </w:r>
    </w:p>
    <w:p w:rsidR="0076106B" w:rsidRPr="004A0F1C" w:rsidRDefault="0076106B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ת.ז. /מס' תאגיד: _____________________</w:t>
      </w:r>
    </w:p>
    <w:p w:rsidR="0076106B" w:rsidRPr="004A0F1C" w:rsidRDefault="0076106B" w:rsidP="0076106B">
      <w:pPr>
        <w:rPr>
          <w:rFonts w:cs="David"/>
          <w:sz w:val="24"/>
          <w:szCs w:val="24"/>
          <w:rtl/>
        </w:rPr>
      </w:pPr>
    </w:p>
    <w:p w:rsidR="000F6AAE" w:rsidRPr="000F6AAE" w:rsidRDefault="0076106B" w:rsidP="000F6AAE">
      <w:pPr>
        <w:rPr>
          <w:rFonts w:cs="David"/>
          <w:b/>
          <w:bCs/>
          <w:sz w:val="24"/>
          <w:szCs w:val="24"/>
          <w:u w:val="single"/>
          <w:rtl/>
        </w:rPr>
      </w:pPr>
      <w:r w:rsidRPr="004A0F1C">
        <w:rPr>
          <w:rFonts w:cs="David" w:hint="cs"/>
          <w:b/>
          <w:bCs/>
          <w:sz w:val="24"/>
          <w:szCs w:val="24"/>
          <w:u w:val="single"/>
          <w:rtl/>
        </w:rPr>
        <w:t>ב. התחומים שברצוני להציע מועמדותי לגביהם:</w:t>
      </w:r>
      <w:r w:rsidR="008810E8">
        <w:rPr>
          <w:rFonts w:cs="David" w:hint="cs"/>
          <w:b/>
          <w:bCs/>
          <w:sz w:val="24"/>
          <w:szCs w:val="24"/>
          <w:u w:val="single"/>
          <w:rtl/>
        </w:rPr>
        <w:t xml:space="preserve"> (יש לסמן בעיגול את התחום המבוקש. אם התחום כולל מספר תתי תחום יש לסמן את תת התחום המבוקש)</w:t>
      </w:r>
    </w:p>
    <w:p w:rsidR="000F6AAE" w:rsidRPr="00844BBD" w:rsidRDefault="000F6AAE" w:rsidP="000F6AAE">
      <w:pPr>
        <w:pStyle w:val="a3"/>
        <w:numPr>
          <w:ilvl w:val="0"/>
          <w:numId w:val="6"/>
        </w:numPr>
        <w:spacing w:line="360" w:lineRule="auto"/>
        <w:ind w:left="844" w:hanging="426"/>
        <w:jc w:val="both"/>
        <w:rPr>
          <w:rFonts w:cs="David"/>
          <w:b/>
          <w:bCs/>
          <w:sz w:val="24"/>
          <w:szCs w:val="24"/>
          <w:rtl/>
        </w:rPr>
      </w:pPr>
      <w:r w:rsidRPr="00844BBD">
        <w:rPr>
          <w:rFonts w:cs="David" w:hint="eastAsia"/>
          <w:b/>
          <w:bCs/>
          <w:sz w:val="24"/>
          <w:szCs w:val="24"/>
          <w:rtl/>
        </w:rPr>
        <w:t>הנדסה</w:t>
      </w:r>
      <w:r w:rsidRPr="00844BBD">
        <w:rPr>
          <w:rFonts w:cs="David"/>
          <w:b/>
          <w:bCs/>
          <w:sz w:val="24"/>
          <w:szCs w:val="24"/>
          <w:rtl/>
        </w:rPr>
        <w:t>: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 w:rsidRPr="000A3C88">
        <w:rPr>
          <w:rFonts w:cs="David" w:hint="eastAsia"/>
          <w:sz w:val="24"/>
          <w:szCs w:val="24"/>
          <w:rtl/>
        </w:rPr>
        <w:t>מתכנני</w:t>
      </w:r>
      <w:r w:rsidRPr="000A3C88">
        <w:rPr>
          <w:rFonts w:cs="David"/>
          <w:sz w:val="24"/>
          <w:szCs w:val="24"/>
          <w:rtl/>
        </w:rPr>
        <w:t xml:space="preserve"> </w:t>
      </w:r>
      <w:proofErr w:type="spellStart"/>
      <w:r w:rsidRPr="000A3C88">
        <w:rPr>
          <w:rFonts w:cs="David" w:hint="eastAsia"/>
          <w:sz w:val="24"/>
          <w:szCs w:val="24"/>
          <w:rtl/>
        </w:rPr>
        <w:t>תב</w:t>
      </w:r>
      <w:r w:rsidRPr="000A3C88">
        <w:rPr>
          <w:rFonts w:cs="David"/>
          <w:sz w:val="24"/>
          <w:szCs w:val="24"/>
          <w:rtl/>
        </w:rPr>
        <w:t>"</w:t>
      </w:r>
      <w:r w:rsidRPr="000A3C88">
        <w:rPr>
          <w:rFonts w:cs="David" w:hint="eastAsia"/>
          <w:sz w:val="24"/>
          <w:szCs w:val="24"/>
          <w:rtl/>
        </w:rPr>
        <w:t>ע</w:t>
      </w:r>
      <w:proofErr w:type="spellEnd"/>
      <w:r w:rsidRPr="000A3C88">
        <w:rPr>
          <w:rFonts w:cs="David"/>
          <w:sz w:val="24"/>
          <w:szCs w:val="24"/>
          <w:rtl/>
        </w:rPr>
        <w:t xml:space="preserve"> </w:t>
      </w:r>
      <w:r w:rsidRPr="000A3C88">
        <w:rPr>
          <w:rFonts w:cs="David" w:hint="eastAsia"/>
          <w:sz w:val="24"/>
          <w:szCs w:val="24"/>
          <w:rtl/>
        </w:rPr>
        <w:t>ובינוי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מתכנני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ופארקים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גנים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ציבוריים</w:t>
      </w:r>
      <w:r>
        <w:rPr>
          <w:rFonts w:cs="David"/>
          <w:sz w:val="24"/>
          <w:szCs w:val="24"/>
          <w:rtl/>
        </w:rPr>
        <w:t>)</w:t>
      </w:r>
    </w:p>
    <w:p w:rsidR="000F6AAE" w:rsidRPr="000A3C88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 w:rsidRPr="000A3C88">
        <w:rPr>
          <w:rFonts w:cs="David" w:hint="eastAsia"/>
          <w:sz w:val="24"/>
          <w:szCs w:val="24"/>
          <w:rtl/>
        </w:rPr>
        <w:t>תכנון</w:t>
      </w:r>
      <w:r w:rsidRPr="000A3C88">
        <w:rPr>
          <w:rFonts w:cs="David"/>
          <w:sz w:val="24"/>
          <w:szCs w:val="24"/>
          <w:rtl/>
        </w:rPr>
        <w:t xml:space="preserve"> </w:t>
      </w:r>
      <w:r w:rsidRPr="000A3C88">
        <w:rPr>
          <w:rFonts w:cs="David" w:hint="eastAsia"/>
          <w:sz w:val="24"/>
          <w:szCs w:val="24"/>
          <w:rtl/>
        </w:rPr>
        <w:t>תנועה</w:t>
      </w:r>
      <w:r w:rsidRPr="000A3C88">
        <w:rPr>
          <w:rFonts w:cs="David"/>
          <w:sz w:val="24"/>
          <w:szCs w:val="24"/>
          <w:rtl/>
        </w:rPr>
        <w:t xml:space="preserve"> </w:t>
      </w:r>
      <w:r w:rsidRPr="000A3C88">
        <w:rPr>
          <w:rFonts w:cs="David" w:hint="eastAsia"/>
          <w:sz w:val="24"/>
          <w:szCs w:val="24"/>
          <w:rtl/>
        </w:rPr>
        <w:t>וכבישים</w:t>
      </w:r>
      <w:r w:rsidRPr="000A3C88">
        <w:rPr>
          <w:rFonts w:cs="David"/>
          <w:sz w:val="24"/>
          <w:szCs w:val="24"/>
          <w:rtl/>
        </w:rPr>
        <w:t xml:space="preserve"> 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 w:rsidRPr="000A3C88">
        <w:rPr>
          <w:rFonts w:cs="David" w:hint="eastAsia"/>
          <w:sz w:val="24"/>
          <w:szCs w:val="24"/>
          <w:rtl/>
        </w:rPr>
        <w:t>תכנון</w:t>
      </w:r>
      <w:r w:rsidRPr="000A3C88">
        <w:rPr>
          <w:rFonts w:cs="David"/>
          <w:sz w:val="24"/>
          <w:szCs w:val="24"/>
          <w:rtl/>
        </w:rPr>
        <w:t xml:space="preserve"> </w:t>
      </w:r>
      <w:r w:rsidRPr="000A3C88">
        <w:rPr>
          <w:rFonts w:cs="David" w:hint="eastAsia"/>
          <w:sz w:val="24"/>
          <w:szCs w:val="24"/>
          <w:rtl/>
        </w:rPr>
        <w:t>בתחום</w:t>
      </w:r>
      <w:r w:rsidRPr="000A3C88">
        <w:rPr>
          <w:rFonts w:cs="David"/>
          <w:sz w:val="24"/>
          <w:szCs w:val="24"/>
          <w:rtl/>
        </w:rPr>
        <w:t xml:space="preserve"> </w:t>
      </w:r>
      <w:r w:rsidRPr="000A3C88">
        <w:rPr>
          <w:rFonts w:cs="David" w:hint="eastAsia"/>
          <w:sz w:val="24"/>
          <w:szCs w:val="24"/>
          <w:rtl/>
        </w:rPr>
        <w:t>הנדסה</w:t>
      </w:r>
      <w:r w:rsidRPr="000A3C88">
        <w:rPr>
          <w:rFonts w:cs="David"/>
          <w:sz w:val="24"/>
          <w:szCs w:val="24"/>
          <w:rtl/>
        </w:rPr>
        <w:t xml:space="preserve"> </w:t>
      </w:r>
      <w:r w:rsidRPr="000A3C88">
        <w:rPr>
          <w:rFonts w:cs="David" w:hint="eastAsia"/>
          <w:sz w:val="24"/>
          <w:szCs w:val="24"/>
          <w:rtl/>
        </w:rPr>
        <w:t>אזרחית</w:t>
      </w:r>
      <w:r w:rsidRPr="000A3C88">
        <w:rPr>
          <w:rFonts w:cs="David"/>
          <w:sz w:val="24"/>
          <w:szCs w:val="24"/>
          <w:rtl/>
        </w:rPr>
        <w:t>/</w:t>
      </w:r>
      <w:r w:rsidRPr="000A3C88">
        <w:rPr>
          <w:rFonts w:cs="David" w:hint="eastAsia"/>
          <w:sz w:val="24"/>
          <w:szCs w:val="24"/>
          <w:rtl/>
        </w:rPr>
        <w:t>קונסטר</w:t>
      </w:r>
      <w:r>
        <w:rPr>
          <w:rFonts w:cs="David" w:hint="eastAsia"/>
          <w:sz w:val="24"/>
          <w:szCs w:val="24"/>
          <w:rtl/>
        </w:rPr>
        <w:t>ו</w:t>
      </w:r>
      <w:r w:rsidRPr="000A3C88">
        <w:rPr>
          <w:rFonts w:cs="David" w:hint="eastAsia"/>
          <w:sz w:val="24"/>
          <w:szCs w:val="24"/>
          <w:rtl/>
        </w:rPr>
        <w:t>קציה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נגישות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ובכלל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סקרי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נגישות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>/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תכנון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eastAsia"/>
          <w:sz w:val="24"/>
          <w:szCs w:val="24"/>
          <w:rtl/>
        </w:rPr>
        <w:t>הנגשות</w:t>
      </w:r>
      <w:proofErr w:type="spellEnd"/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לנכים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יועצים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בתחום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בטיחות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תכנון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וייעוץ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ואינסטלציה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בעיקר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למבנים</w:t>
      </w:r>
      <w:r>
        <w:rPr>
          <w:rFonts w:cs="David"/>
          <w:sz w:val="24"/>
          <w:szCs w:val="24"/>
          <w:rtl/>
        </w:rPr>
        <w:t>)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תכנון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וייעוץ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כיבוי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ובטיחות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יועצים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לבניה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ירוקה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יועצים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בתחום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אגרונומים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סקרי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ואישורי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פקיד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יערות</w:t>
      </w:r>
      <w:r>
        <w:rPr>
          <w:rFonts w:cs="David"/>
          <w:sz w:val="24"/>
          <w:szCs w:val="24"/>
          <w:rtl/>
        </w:rPr>
        <w:t>)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תכנון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ניקוז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והידרולוגיה</w:t>
      </w:r>
    </w:p>
    <w:p w:rsidR="000F6AAE" w:rsidRPr="000A3C88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תכנון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חשמל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התייעלות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אנרגטית</w:t>
      </w:r>
      <w:r>
        <w:rPr>
          <w:rFonts w:cs="David"/>
          <w:sz w:val="24"/>
          <w:szCs w:val="24"/>
          <w:rtl/>
        </w:rPr>
        <w:t xml:space="preserve">,  </w:t>
      </w:r>
      <w:r>
        <w:rPr>
          <w:rFonts w:cs="David" w:hint="eastAsia"/>
          <w:sz w:val="24"/>
          <w:szCs w:val="24"/>
          <w:rtl/>
        </w:rPr>
        <w:t>ותאורה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תאורת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רחובות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מוסדות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ומתקני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ציבור</w:t>
      </w:r>
      <w:r>
        <w:rPr>
          <w:rFonts w:cs="David"/>
          <w:sz w:val="24"/>
          <w:szCs w:val="24"/>
          <w:rtl/>
        </w:rPr>
        <w:t>)</w:t>
      </w:r>
    </w:p>
    <w:p w:rsidR="000F6AAE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יועצי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סביבה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אקולוגיה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זיהומים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סביבתיים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חומרים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מסוכנים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וכד</w:t>
      </w:r>
      <w:r>
        <w:rPr>
          <w:rFonts w:cs="David"/>
          <w:sz w:val="24"/>
          <w:szCs w:val="24"/>
          <w:rtl/>
        </w:rPr>
        <w:t>'</w:t>
      </w:r>
    </w:p>
    <w:p w:rsidR="000F6AAE" w:rsidRPr="004E2A97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 w:rsidRPr="004E2A97">
        <w:rPr>
          <w:rFonts w:cs="David" w:hint="eastAsia"/>
          <w:sz w:val="24"/>
          <w:szCs w:val="24"/>
          <w:rtl/>
        </w:rPr>
        <w:t>גיאולוגים</w:t>
      </w:r>
      <w:r w:rsidRPr="004E2A97">
        <w:rPr>
          <w:rFonts w:cs="David"/>
          <w:sz w:val="24"/>
          <w:szCs w:val="24"/>
          <w:rtl/>
        </w:rPr>
        <w:t xml:space="preserve"> </w:t>
      </w:r>
      <w:proofErr w:type="spellStart"/>
      <w:r w:rsidRPr="004E2A97">
        <w:rPr>
          <w:rFonts w:cs="David" w:hint="eastAsia"/>
          <w:sz w:val="24"/>
          <w:szCs w:val="24"/>
          <w:rtl/>
        </w:rPr>
        <w:t>וסוקרי</w:t>
      </w:r>
      <w:proofErr w:type="spellEnd"/>
      <w:r w:rsidRPr="004E2A97">
        <w:rPr>
          <w:rFonts w:cs="David"/>
          <w:sz w:val="24"/>
          <w:szCs w:val="24"/>
          <w:rtl/>
        </w:rPr>
        <w:t xml:space="preserve"> </w:t>
      </w:r>
      <w:r w:rsidRPr="004E2A97">
        <w:rPr>
          <w:rFonts w:cs="David" w:hint="eastAsia"/>
          <w:sz w:val="24"/>
          <w:szCs w:val="24"/>
          <w:rtl/>
        </w:rPr>
        <w:t>קרקע</w:t>
      </w:r>
      <w:r w:rsidRPr="004E2A97">
        <w:rPr>
          <w:rFonts w:cs="David"/>
          <w:sz w:val="24"/>
          <w:szCs w:val="24"/>
          <w:rtl/>
        </w:rPr>
        <w:t xml:space="preserve"> </w:t>
      </w:r>
      <w:r w:rsidRPr="004E2A97">
        <w:rPr>
          <w:rFonts w:cs="David" w:hint="eastAsia"/>
          <w:sz w:val="24"/>
          <w:szCs w:val="24"/>
          <w:rtl/>
        </w:rPr>
        <w:t>בזה</w:t>
      </w:r>
      <w:r w:rsidRPr="004E2A97">
        <w:rPr>
          <w:rFonts w:cs="David"/>
          <w:sz w:val="24"/>
          <w:szCs w:val="24"/>
          <w:rtl/>
        </w:rPr>
        <w:t xml:space="preserve"> </w:t>
      </w:r>
      <w:r w:rsidRPr="004E2A97">
        <w:rPr>
          <w:rFonts w:cs="David" w:hint="eastAsia"/>
          <w:sz w:val="24"/>
          <w:szCs w:val="24"/>
          <w:rtl/>
        </w:rPr>
        <w:t>גם</w:t>
      </w:r>
      <w:r w:rsidRPr="004E2A97">
        <w:rPr>
          <w:rFonts w:cs="David"/>
          <w:sz w:val="24"/>
          <w:szCs w:val="24"/>
          <w:rtl/>
        </w:rPr>
        <w:t xml:space="preserve"> </w:t>
      </w:r>
      <w:r w:rsidRPr="004E2A97">
        <w:rPr>
          <w:rFonts w:cs="David" w:hint="eastAsia"/>
          <w:sz w:val="24"/>
          <w:szCs w:val="24"/>
          <w:rtl/>
        </w:rPr>
        <w:t>מבצעי</w:t>
      </w:r>
      <w:r w:rsidRPr="004E2A97">
        <w:rPr>
          <w:rFonts w:cs="David"/>
          <w:sz w:val="24"/>
          <w:szCs w:val="24"/>
          <w:rtl/>
        </w:rPr>
        <w:t xml:space="preserve"> </w:t>
      </w:r>
      <w:r w:rsidRPr="004E2A97">
        <w:rPr>
          <w:rFonts w:cs="David" w:hint="eastAsia"/>
          <w:sz w:val="24"/>
          <w:szCs w:val="24"/>
          <w:rtl/>
        </w:rPr>
        <w:t>קידוחים</w:t>
      </w:r>
    </w:p>
    <w:p w:rsidR="000F6AAE" w:rsidRPr="000A3C88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יועצים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לנושאים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שונים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מתכנני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תכניות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נושאיות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דמוגרפיה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כלכלה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ופיתוח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כלכלי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חינוך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ספורט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תיירות</w:t>
      </w:r>
      <w:r>
        <w:rPr>
          <w:rFonts w:cs="David"/>
          <w:sz w:val="24"/>
          <w:szCs w:val="24"/>
          <w:rtl/>
        </w:rPr>
        <w:t>)</w:t>
      </w:r>
      <w:r w:rsidRPr="000A3C88">
        <w:rPr>
          <w:rFonts w:cs="David"/>
          <w:sz w:val="24"/>
          <w:szCs w:val="24"/>
          <w:rtl/>
        </w:rPr>
        <w:t xml:space="preserve"> </w:t>
      </w:r>
    </w:p>
    <w:p w:rsidR="000F6AAE" w:rsidRPr="009A0992" w:rsidRDefault="000F6AAE" w:rsidP="00977F00">
      <w:pPr>
        <w:pStyle w:val="a3"/>
        <w:numPr>
          <w:ilvl w:val="0"/>
          <w:numId w:val="3"/>
        </w:numPr>
        <w:spacing w:after="0" w:line="276" w:lineRule="auto"/>
        <w:ind w:left="1196"/>
        <w:jc w:val="both"/>
        <w:rPr>
          <w:rFonts w:cs="David"/>
          <w:sz w:val="24"/>
          <w:szCs w:val="24"/>
        </w:rPr>
      </w:pPr>
      <w:r w:rsidRPr="000A3C88">
        <w:rPr>
          <w:rFonts w:cs="David" w:hint="eastAsia"/>
          <w:sz w:val="24"/>
          <w:szCs w:val="24"/>
          <w:rtl/>
        </w:rPr>
        <w:t>תיאום</w:t>
      </w:r>
      <w:r w:rsidRPr="000A3C88">
        <w:rPr>
          <w:rFonts w:cs="David"/>
          <w:sz w:val="24"/>
          <w:szCs w:val="24"/>
          <w:rtl/>
        </w:rPr>
        <w:t xml:space="preserve">, </w:t>
      </w:r>
      <w:r w:rsidRPr="000A3C88">
        <w:rPr>
          <w:rFonts w:cs="David" w:hint="eastAsia"/>
          <w:sz w:val="24"/>
          <w:szCs w:val="24"/>
          <w:rtl/>
        </w:rPr>
        <w:t>פיקוח</w:t>
      </w:r>
      <w:r w:rsidRPr="000A3C88">
        <w:rPr>
          <w:rFonts w:cs="David"/>
          <w:sz w:val="24"/>
          <w:szCs w:val="24"/>
          <w:rtl/>
        </w:rPr>
        <w:t xml:space="preserve"> </w:t>
      </w:r>
      <w:r w:rsidRPr="000A3C88">
        <w:rPr>
          <w:rFonts w:cs="David" w:hint="eastAsia"/>
          <w:sz w:val="24"/>
          <w:szCs w:val="24"/>
          <w:rtl/>
        </w:rPr>
        <w:t>וניהול</w:t>
      </w:r>
      <w:r w:rsidRPr="000A3C88">
        <w:rPr>
          <w:rFonts w:cs="David"/>
          <w:sz w:val="24"/>
          <w:szCs w:val="24"/>
          <w:rtl/>
        </w:rPr>
        <w:t xml:space="preserve"> </w:t>
      </w:r>
      <w:r w:rsidRPr="000A3C88">
        <w:rPr>
          <w:rFonts w:cs="David" w:hint="eastAsia"/>
          <w:sz w:val="24"/>
          <w:szCs w:val="24"/>
          <w:rtl/>
        </w:rPr>
        <w:t>פרויקטים</w:t>
      </w:r>
      <w:r w:rsidRPr="009A0992">
        <w:rPr>
          <w:rFonts w:cs="David" w:hint="eastAsia"/>
          <w:sz w:val="24"/>
          <w:szCs w:val="24"/>
          <w:rtl/>
        </w:rPr>
        <w:t xml:space="preserve"> </w:t>
      </w:r>
    </w:p>
    <w:p w:rsidR="000F6AAE" w:rsidRDefault="000F6AAE" w:rsidP="00977F00">
      <w:pPr>
        <w:pStyle w:val="a3"/>
        <w:numPr>
          <w:ilvl w:val="0"/>
          <w:numId w:val="6"/>
        </w:numPr>
        <w:spacing w:line="276" w:lineRule="auto"/>
        <w:ind w:left="844" w:hanging="426"/>
        <w:jc w:val="both"/>
        <w:rPr>
          <w:rFonts w:cs="David"/>
          <w:b/>
          <w:bCs/>
          <w:sz w:val="24"/>
          <w:szCs w:val="24"/>
        </w:rPr>
      </w:pPr>
      <w:r w:rsidRPr="00844BBD">
        <w:rPr>
          <w:rFonts w:cs="David" w:hint="eastAsia"/>
          <w:b/>
          <w:bCs/>
          <w:sz w:val="24"/>
          <w:szCs w:val="24"/>
          <w:rtl/>
        </w:rPr>
        <w:t>מדידה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ומדידה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לצורכי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ארנונה</w:t>
      </w:r>
    </w:p>
    <w:p w:rsidR="000F6AAE" w:rsidRDefault="000F6AAE" w:rsidP="00977F00">
      <w:pPr>
        <w:pStyle w:val="a3"/>
        <w:numPr>
          <w:ilvl w:val="0"/>
          <w:numId w:val="6"/>
        </w:numPr>
        <w:spacing w:line="276" w:lineRule="auto"/>
        <w:ind w:left="844" w:hanging="426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eastAsia"/>
          <w:b/>
          <w:bCs/>
          <w:sz w:val="24"/>
          <w:szCs w:val="24"/>
          <w:rtl/>
        </w:rPr>
        <w:t>שמאות</w:t>
      </w:r>
    </w:p>
    <w:p w:rsidR="000F6AAE" w:rsidRDefault="000F6AAE" w:rsidP="00977F00">
      <w:pPr>
        <w:pStyle w:val="a3"/>
        <w:numPr>
          <w:ilvl w:val="0"/>
          <w:numId w:val="6"/>
        </w:numPr>
        <w:spacing w:line="276" w:lineRule="auto"/>
        <w:ind w:left="844" w:hanging="426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ביטוחים</w:t>
      </w:r>
    </w:p>
    <w:p w:rsidR="000F6AAE" w:rsidRDefault="000F6AAE" w:rsidP="00977F00">
      <w:pPr>
        <w:pStyle w:val="a3"/>
        <w:numPr>
          <w:ilvl w:val="0"/>
          <w:numId w:val="6"/>
        </w:numPr>
        <w:spacing w:line="276" w:lineRule="auto"/>
        <w:ind w:left="844" w:hanging="426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9A0992">
        <w:rPr>
          <w:rFonts w:cs="David" w:hint="eastAsia"/>
          <w:b/>
          <w:bCs/>
          <w:sz w:val="24"/>
          <w:szCs w:val="24"/>
          <w:rtl/>
        </w:rPr>
        <w:t>יועצים</w:t>
      </w:r>
      <w:r w:rsidRPr="009A0992">
        <w:rPr>
          <w:rFonts w:cs="David"/>
          <w:b/>
          <w:bCs/>
          <w:sz w:val="24"/>
          <w:szCs w:val="24"/>
          <w:rtl/>
        </w:rPr>
        <w:t xml:space="preserve"> </w:t>
      </w:r>
      <w:r w:rsidRPr="009A0992">
        <w:rPr>
          <w:rFonts w:cs="David" w:hint="eastAsia"/>
          <w:b/>
          <w:bCs/>
          <w:sz w:val="24"/>
          <w:szCs w:val="24"/>
          <w:rtl/>
        </w:rPr>
        <w:t>חשבונאיים</w:t>
      </w:r>
    </w:p>
    <w:p w:rsidR="000F6AAE" w:rsidRDefault="000F6AAE" w:rsidP="00977F00">
      <w:pPr>
        <w:pStyle w:val="a3"/>
        <w:numPr>
          <w:ilvl w:val="0"/>
          <w:numId w:val="6"/>
        </w:numPr>
        <w:spacing w:line="276" w:lineRule="auto"/>
        <w:ind w:left="844" w:hanging="426"/>
        <w:jc w:val="both"/>
        <w:rPr>
          <w:rFonts w:cs="David"/>
          <w:b/>
          <w:bCs/>
          <w:sz w:val="24"/>
          <w:szCs w:val="24"/>
        </w:rPr>
      </w:pPr>
      <w:r w:rsidRPr="009A0992">
        <w:rPr>
          <w:rFonts w:cs="David" w:hint="cs"/>
          <w:b/>
          <w:bCs/>
          <w:sz w:val="24"/>
          <w:szCs w:val="24"/>
          <w:rtl/>
        </w:rPr>
        <w:t>כוח אדם ושכר</w:t>
      </w:r>
    </w:p>
    <w:p w:rsidR="00977F00" w:rsidRDefault="00977F00" w:rsidP="00977F00">
      <w:pPr>
        <w:spacing w:line="276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977F00" w:rsidRPr="00977F00" w:rsidRDefault="00977F00" w:rsidP="00977F00">
      <w:pPr>
        <w:spacing w:line="276" w:lineRule="auto"/>
        <w:jc w:val="both"/>
        <w:rPr>
          <w:rFonts w:cs="David"/>
          <w:b/>
          <w:bCs/>
          <w:sz w:val="24"/>
          <w:szCs w:val="24"/>
        </w:rPr>
      </w:pPr>
    </w:p>
    <w:p w:rsidR="0076106B" w:rsidRPr="004A0F1C" w:rsidRDefault="0076106B" w:rsidP="00977F00">
      <w:pPr>
        <w:pStyle w:val="a3"/>
        <w:spacing w:after="0" w:line="276" w:lineRule="auto"/>
        <w:rPr>
          <w:rFonts w:cs="David"/>
          <w:sz w:val="24"/>
          <w:szCs w:val="24"/>
          <w:rtl/>
        </w:rPr>
      </w:pPr>
    </w:p>
    <w:p w:rsidR="005D0099" w:rsidRPr="004A0F1C" w:rsidRDefault="00F630D8" w:rsidP="008810E8">
      <w:pPr>
        <w:rPr>
          <w:rFonts w:cs="David"/>
          <w:sz w:val="24"/>
          <w:szCs w:val="24"/>
        </w:rPr>
      </w:pPr>
      <w:r w:rsidRPr="004A0F1C">
        <w:rPr>
          <w:rFonts w:cs="David" w:hint="cs"/>
          <w:b/>
          <w:bCs/>
          <w:sz w:val="24"/>
          <w:szCs w:val="24"/>
          <w:u w:val="single"/>
          <w:rtl/>
        </w:rPr>
        <w:t>ג</w:t>
      </w:r>
      <w:r w:rsidR="005D0099" w:rsidRPr="004A0F1C">
        <w:rPr>
          <w:rFonts w:cs="David" w:hint="cs"/>
          <w:b/>
          <w:bCs/>
          <w:sz w:val="24"/>
          <w:szCs w:val="24"/>
          <w:u w:val="single"/>
          <w:rtl/>
        </w:rPr>
        <w:t xml:space="preserve">. פרטי </w:t>
      </w:r>
      <w:r w:rsidR="008810E8">
        <w:rPr>
          <w:rFonts w:cs="David" w:hint="cs"/>
          <w:b/>
          <w:bCs/>
          <w:sz w:val="24"/>
          <w:szCs w:val="24"/>
          <w:u w:val="single"/>
          <w:rtl/>
        </w:rPr>
        <w:t>היועץ</w:t>
      </w:r>
      <w:r w:rsidR="005D0099" w:rsidRPr="004A0F1C">
        <w:rPr>
          <w:rFonts w:cs="David" w:hint="cs"/>
          <w:b/>
          <w:bCs/>
          <w:sz w:val="24"/>
          <w:szCs w:val="24"/>
          <w:u w:val="single"/>
          <w:rtl/>
        </w:rPr>
        <w:t>/המתכנן:</w:t>
      </w:r>
      <w:r w:rsidR="005D0099" w:rsidRPr="004A0F1C">
        <w:rPr>
          <w:rFonts w:cs="David" w:hint="cs"/>
          <w:sz w:val="24"/>
          <w:szCs w:val="24"/>
          <w:rtl/>
        </w:rPr>
        <w:t xml:space="preserve"> (ככל שמדובר בתאגיד ימולא ביחס לבעל התפקיד שייתן את השירות)</w:t>
      </w:r>
    </w:p>
    <w:p w:rsidR="0076106B" w:rsidRPr="004A0F1C" w:rsidRDefault="0076106B" w:rsidP="0076106B">
      <w:pPr>
        <w:rPr>
          <w:rFonts w:cs="David"/>
          <w:b/>
          <w:bCs/>
          <w:sz w:val="24"/>
          <w:szCs w:val="24"/>
          <w:u w:val="single"/>
          <w:rtl/>
        </w:rPr>
      </w:pPr>
    </w:p>
    <w:p w:rsidR="005D0099" w:rsidRPr="004A0F1C" w:rsidRDefault="005D0099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שם: _________________________</w:t>
      </w:r>
    </w:p>
    <w:p w:rsidR="005D0099" w:rsidRPr="004A0F1C" w:rsidRDefault="005D0099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ת.ז __________________________</w:t>
      </w:r>
    </w:p>
    <w:p w:rsidR="005D0099" w:rsidRPr="004A0F1C" w:rsidRDefault="005D0099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מקצוע: ________________________</w:t>
      </w:r>
    </w:p>
    <w:p w:rsidR="005D0099" w:rsidRPr="004A0F1C" w:rsidRDefault="005D0099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השכלה: ________________________</w:t>
      </w:r>
    </w:p>
    <w:p w:rsidR="005D0099" w:rsidRPr="004A0F1C" w:rsidRDefault="005D0099" w:rsidP="0076106B">
      <w:pPr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שנות ניסיון במקצוע: ______________________</w:t>
      </w:r>
    </w:p>
    <w:p w:rsidR="005D0099" w:rsidRPr="004A0F1C" w:rsidRDefault="005D0099">
      <w:pPr>
        <w:rPr>
          <w:rFonts w:cs="David"/>
          <w:sz w:val="24"/>
          <w:szCs w:val="24"/>
          <w:rtl/>
        </w:rPr>
      </w:pPr>
    </w:p>
    <w:p w:rsidR="00074682" w:rsidRPr="004A0F1C" w:rsidRDefault="00F630D8" w:rsidP="00074682">
      <w:pPr>
        <w:rPr>
          <w:rFonts w:cs="David"/>
          <w:sz w:val="24"/>
          <w:szCs w:val="24"/>
        </w:rPr>
      </w:pPr>
      <w:r w:rsidRPr="004A0F1C">
        <w:rPr>
          <w:rFonts w:cs="David" w:hint="cs"/>
          <w:b/>
          <w:bCs/>
          <w:sz w:val="24"/>
          <w:szCs w:val="24"/>
          <w:u w:val="single"/>
          <w:rtl/>
        </w:rPr>
        <w:t>ד.</w:t>
      </w:r>
      <w:r w:rsidR="005D0099" w:rsidRPr="004A0F1C">
        <w:rPr>
          <w:rFonts w:cs="David" w:hint="cs"/>
          <w:b/>
          <w:bCs/>
          <w:sz w:val="24"/>
          <w:szCs w:val="24"/>
          <w:u w:val="single"/>
          <w:rtl/>
        </w:rPr>
        <w:t xml:space="preserve"> פירוט ניסיון: </w:t>
      </w:r>
      <w:r w:rsidRPr="004A0F1C">
        <w:rPr>
          <w:rFonts w:cs="David" w:hint="cs"/>
          <w:sz w:val="24"/>
          <w:szCs w:val="24"/>
          <w:rtl/>
        </w:rPr>
        <w:t>(</w:t>
      </w:r>
      <w:r w:rsidR="00074682" w:rsidRPr="004A0F1C">
        <w:rPr>
          <w:rFonts w:cs="David" w:hint="cs"/>
          <w:sz w:val="24"/>
          <w:szCs w:val="24"/>
          <w:rtl/>
        </w:rPr>
        <w:t>ככל שמדובר בתאגיד ימולא ביחס לבעל התפקיד שייתן את השירות)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00"/>
        <w:gridCol w:w="1701"/>
        <w:gridCol w:w="1985"/>
        <w:gridCol w:w="2410"/>
      </w:tblGrid>
      <w:tr w:rsidR="005D0099" w:rsidRPr="004A0F1C" w:rsidTr="00921361">
        <w:tc>
          <w:tcPr>
            <w:tcW w:w="2100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0F1C">
              <w:rPr>
                <w:rFonts w:cs="David" w:hint="cs"/>
                <w:b/>
                <w:bCs/>
                <w:sz w:val="24"/>
                <w:szCs w:val="24"/>
                <w:rtl/>
              </w:rPr>
              <w:t>שם המזמין</w:t>
            </w:r>
          </w:p>
        </w:tc>
        <w:tc>
          <w:tcPr>
            <w:tcW w:w="1701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0F1C">
              <w:rPr>
                <w:rFonts w:cs="David" w:hint="cs"/>
                <w:b/>
                <w:bCs/>
                <w:sz w:val="24"/>
                <w:szCs w:val="24"/>
                <w:rtl/>
              </w:rPr>
              <w:t>מועד מתן השירות</w:t>
            </w:r>
          </w:p>
        </w:tc>
        <w:tc>
          <w:tcPr>
            <w:tcW w:w="1985" w:type="dxa"/>
          </w:tcPr>
          <w:p w:rsidR="005D0099" w:rsidRPr="004A0F1C" w:rsidRDefault="005D0099" w:rsidP="008810E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0F1C">
              <w:rPr>
                <w:rFonts w:cs="David" w:hint="cs"/>
                <w:b/>
                <w:bCs/>
                <w:sz w:val="24"/>
                <w:szCs w:val="24"/>
                <w:rtl/>
              </w:rPr>
              <w:t>פרטי השירות/ הפרויקט וההיקף הכספי של הפרויקט</w:t>
            </w:r>
          </w:p>
        </w:tc>
        <w:tc>
          <w:tcPr>
            <w:tcW w:w="2410" w:type="dxa"/>
          </w:tcPr>
          <w:p w:rsidR="005D0099" w:rsidRPr="004A0F1C" w:rsidRDefault="005D0099" w:rsidP="00F630D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0F1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פרטי איש קשר </w:t>
            </w:r>
            <w:r w:rsidR="00F630D8" w:rsidRPr="004A0F1C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  <w:r w:rsidRPr="004A0F1C">
              <w:rPr>
                <w:rFonts w:cs="David" w:hint="cs"/>
                <w:b/>
                <w:bCs/>
                <w:sz w:val="24"/>
                <w:szCs w:val="24"/>
                <w:rtl/>
              </w:rPr>
              <w:t>צל המזמין (שם, תפקיד וטלפון)</w:t>
            </w:r>
          </w:p>
        </w:tc>
      </w:tr>
      <w:tr w:rsidR="005D0099" w:rsidRPr="004A0F1C" w:rsidTr="00921361">
        <w:tc>
          <w:tcPr>
            <w:tcW w:w="2100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4A0F1C" w:rsidRDefault="004A0F1C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4A0F1C" w:rsidRDefault="004A0F1C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4A0F1C" w:rsidRDefault="004A0F1C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643ACB" w:rsidRPr="004A0F1C" w:rsidRDefault="00643ACB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01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D0099" w:rsidRPr="004A0F1C" w:rsidTr="00921361">
        <w:tc>
          <w:tcPr>
            <w:tcW w:w="2100" w:type="dxa"/>
          </w:tcPr>
          <w:p w:rsidR="004A0F1C" w:rsidRDefault="004A0F1C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643ACB" w:rsidRDefault="00643ACB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01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D0099" w:rsidRPr="004A0F1C" w:rsidTr="00921361">
        <w:tc>
          <w:tcPr>
            <w:tcW w:w="2100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4A0F1C" w:rsidRPr="004A0F1C" w:rsidRDefault="004A0F1C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01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D0099" w:rsidRPr="004A0F1C" w:rsidTr="00921361">
        <w:tc>
          <w:tcPr>
            <w:tcW w:w="2100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4A0F1C" w:rsidRPr="004A0F1C" w:rsidRDefault="004A0F1C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01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D0099" w:rsidRPr="004A0F1C" w:rsidTr="00921361">
        <w:tc>
          <w:tcPr>
            <w:tcW w:w="2100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4A0F1C" w:rsidRPr="004A0F1C" w:rsidRDefault="004A0F1C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921361" w:rsidRPr="004A0F1C" w:rsidRDefault="00921361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01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:rsidR="005D0099" w:rsidRPr="004A0F1C" w:rsidRDefault="005D009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5D0099" w:rsidRPr="004A0F1C" w:rsidRDefault="00074682" w:rsidP="00074682">
      <w:pPr>
        <w:ind w:left="720"/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 xml:space="preserve">* </w:t>
      </w:r>
      <w:r w:rsidR="005D0099" w:rsidRPr="004A0F1C">
        <w:rPr>
          <w:rFonts w:cs="David" w:hint="cs"/>
          <w:sz w:val="24"/>
          <w:szCs w:val="24"/>
          <w:rtl/>
        </w:rPr>
        <w:t>ניתן להוסיף דף נפרד</w:t>
      </w:r>
      <w:r w:rsidRPr="004A0F1C">
        <w:rPr>
          <w:rFonts w:cs="David" w:hint="cs"/>
          <w:sz w:val="24"/>
          <w:szCs w:val="24"/>
          <w:rtl/>
        </w:rPr>
        <w:t>.</w:t>
      </w:r>
    </w:p>
    <w:p w:rsidR="00074682" w:rsidRPr="004A0F1C" w:rsidRDefault="00074682" w:rsidP="00074682">
      <w:pPr>
        <w:ind w:left="720"/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>* יש לצרף אישורים ומסמכים כנדרש בהודעה הפומבית.</w:t>
      </w:r>
    </w:p>
    <w:p w:rsidR="00643ACB" w:rsidRDefault="00643ACB" w:rsidP="00F630D8">
      <w:pPr>
        <w:rPr>
          <w:rFonts w:cs="David"/>
          <w:b/>
          <w:bCs/>
          <w:sz w:val="24"/>
          <w:szCs w:val="24"/>
          <w:u w:val="single"/>
          <w:rtl/>
        </w:rPr>
      </w:pPr>
    </w:p>
    <w:p w:rsidR="00074682" w:rsidRPr="004A0F1C" w:rsidRDefault="00F630D8" w:rsidP="00F630D8">
      <w:pPr>
        <w:rPr>
          <w:rFonts w:cs="David"/>
          <w:b/>
          <w:bCs/>
          <w:sz w:val="24"/>
          <w:szCs w:val="24"/>
          <w:u w:val="single"/>
          <w:rtl/>
        </w:rPr>
      </w:pPr>
      <w:r w:rsidRPr="004A0F1C">
        <w:rPr>
          <w:rFonts w:cs="David" w:hint="cs"/>
          <w:b/>
          <w:bCs/>
          <w:sz w:val="24"/>
          <w:szCs w:val="24"/>
          <w:u w:val="single"/>
          <w:rtl/>
        </w:rPr>
        <w:lastRenderedPageBreak/>
        <w:t>הצהרה:</w:t>
      </w:r>
    </w:p>
    <w:p w:rsidR="00074682" w:rsidRPr="004A0F1C" w:rsidRDefault="00074682" w:rsidP="002662AB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 w:rsidRPr="004A0F1C">
        <w:rPr>
          <w:rFonts w:cs="David" w:hint="cs"/>
          <w:sz w:val="24"/>
          <w:szCs w:val="24"/>
          <w:rtl/>
        </w:rPr>
        <w:t xml:space="preserve">אני הח"מ ______________ מס' זיהוי _______________ מצהיר כי קראתי בעיון את מסמכי ההודעה הפומבית בדבר כוונת המועצה </w:t>
      </w:r>
      <w:r w:rsidR="002662AB">
        <w:rPr>
          <w:rFonts w:cs="David" w:hint="cs"/>
          <w:sz w:val="24"/>
          <w:szCs w:val="24"/>
          <w:rtl/>
        </w:rPr>
        <w:t>המקומית בסמת טבעון</w:t>
      </w:r>
      <w:r w:rsidRPr="004A0F1C">
        <w:rPr>
          <w:rFonts w:cs="David" w:hint="cs"/>
          <w:sz w:val="24"/>
          <w:szCs w:val="24"/>
          <w:rtl/>
        </w:rPr>
        <w:t xml:space="preserve"> להקים רשימת מציעים (להלן: "ההודעה") וכי אני מסכים לאמור בה </w:t>
      </w:r>
      <w:r w:rsidR="00921361" w:rsidRPr="004A0F1C">
        <w:rPr>
          <w:rFonts w:cs="David" w:hint="cs"/>
          <w:sz w:val="24"/>
          <w:szCs w:val="24"/>
          <w:rtl/>
        </w:rPr>
        <w:t xml:space="preserve">ומתחייב לפעול לפיו. </w:t>
      </w:r>
      <w:r w:rsidRPr="004A0F1C">
        <w:rPr>
          <w:rFonts w:cs="David" w:hint="cs"/>
          <w:sz w:val="24"/>
          <w:szCs w:val="24"/>
          <w:rtl/>
        </w:rPr>
        <w:t xml:space="preserve">לא תישמע ממני כל טענה בדבר טעות או אי הבנת האמור </w:t>
      </w:r>
      <w:r w:rsidR="00F630D8" w:rsidRPr="004A0F1C">
        <w:rPr>
          <w:rFonts w:cs="David" w:hint="cs"/>
          <w:sz w:val="24"/>
          <w:szCs w:val="24"/>
          <w:rtl/>
        </w:rPr>
        <w:t>בהודעה</w:t>
      </w:r>
      <w:r w:rsidRPr="004A0F1C">
        <w:rPr>
          <w:rFonts w:cs="David" w:hint="cs"/>
          <w:sz w:val="24"/>
          <w:szCs w:val="24"/>
          <w:rtl/>
        </w:rPr>
        <w:t>. הנני מצהיר עוד כי האמור בבקשתי זו הינו אמת</w:t>
      </w:r>
      <w:r w:rsidR="004A0F1C" w:rsidRPr="004A0F1C">
        <w:rPr>
          <w:rFonts w:cs="David" w:hint="cs"/>
          <w:sz w:val="24"/>
          <w:szCs w:val="24"/>
          <w:rtl/>
        </w:rPr>
        <w:t>, מדויק</w:t>
      </w:r>
      <w:r w:rsidR="00F630D8" w:rsidRPr="004A0F1C">
        <w:rPr>
          <w:rFonts w:cs="David" w:hint="cs"/>
          <w:sz w:val="24"/>
          <w:szCs w:val="24"/>
          <w:rtl/>
        </w:rPr>
        <w:t xml:space="preserve"> ונכון</w:t>
      </w:r>
      <w:r w:rsidRPr="004A0F1C">
        <w:rPr>
          <w:rFonts w:cs="David" w:hint="cs"/>
          <w:sz w:val="24"/>
          <w:szCs w:val="24"/>
          <w:rtl/>
        </w:rPr>
        <w:t>.</w:t>
      </w:r>
    </w:p>
    <w:p w:rsidR="00074682" w:rsidRPr="004A0F1C" w:rsidRDefault="00074682" w:rsidP="00921361">
      <w:pPr>
        <w:spacing w:line="360" w:lineRule="auto"/>
        <w:ind w:left="84"/>
        <w:rPr>
          <w:rFonts w:cs="David"/>
          <w:sz w:val="24"/>
          <w:szCs w:val="24"/>
          <w:rtl/>
        </w:rPr>
      </w:pPr>
    </w:p>
    <w:p w:rsidR="00074682" w:rsidRPr="004A0F1C" w:rsidRDefault="00074682" w:rsidP="00921361">
      <w:pPr>
        <w:spacing w:line="360" w:lineRule="auto"/>
        <w:ind w:left="84"/>
        <w:rPr>
          <w:rFonts w:cs="David"/>
          <w:sz w:val="24"/>
          <w:szCs w:val="24"/>
          <w:rtl/>
        </w:rPr>
      </w:pP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 w:hint="cs"/>
          <w:sz w:val="24"/>
          <w:szCs w:val="24"/>
          <w:rtl/>
        </w:rPr>
        <w:t>_________________</w:t>
      </w:r>
    </w:p>
    <w:p w:rsidR="00074682" w:rsidRPr="004A0F1C" w:rsidRDefault="00074682" w:rsidP="00921361">
      <w:pPr>
        <w:spacing w:line="360" w:lineRule="auto"/>
        <w:ind w:left="84"/>
        <w:rPr>
          <w:rFonts w:cs="David"/>
          <w:sz w:val="24"/>
          <w:szCs w:val="24"/>
          <w:rtl/>
        </w:rPr>
      </w:pP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 w:hint="cs"/>
          <w:sz w:val="24"/>
          <w:szCs w:val="24"/>
          <w:rtl/>
        </w:rPr>
        <w:t xml:space="preserve">      חתימה וחותמת</w:t>
      </w:r>
    </w:p>
    <w:p w:rsidR="00074682" w:rsidRPr="004A0F1C" w:rsidRDefault="00074682" w:rsidP="00F630D8">
      <w:pPr>
        <w:spacing w:line="360" w:lineRule="auto"/>
        <w:ind w:left="84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4A0F1C">
        <w:rPr>
          <w:rFonts w:cs="David" w:hint="cs"/>
          <w:b/>
          <w:bCs/>
          <w:sz w:val="24"/>
          <w:szCs w:val="24"/>
          <w:u w:val="single"/>
          <w:rtl/>
        </w:rPr>
        <w:t>אישור</w:t>
      </w:r>
      <w:r w:rsidR="00F630D8" w:rsidRPr="004A0F1C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074682" w:rsidRPr="004A0F1C" w:rsidRDefault="00074682" w:rsidP="00F630D8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4A0F1C">
        <w:rPr>
          <w:rFonts w:cs="David"/>
          <w:color w:val="000000"/>
          <w:sz w:val="24"/>
          <w:szCs w:val="24"/>
          <w:rtl/>
        </w:rPr>
        <w:t>אני</w:t>
      </w:r>
      <w:r w:rsidRPr="004A0F1C">
        <w:rPr>
          <w:rFonts w:cs="David"/>
          <w:b/>
          <w:bCs/>
          <w:color w:val="000000"/>
          <w:sz w:val="24"/>
          <w:szCs w:val="24"/>
          <w:rtl/>
        </w:rPr>
        <w:t>______</w:t>
      </w:r>
      <w:r w:rsidR="00F630D8" w:rsidRPr="004A0F1C">
        <w:rPr>
          <w:rFonts w:cs="David" w:hint="cs"/>
          <w:b/>
          <w:bCs/>
          <w:color w:val="000000"/>
          <w:sz w:val="24"/>
          <w:szCs w:val="24"/>
          <w:rtl/>
        </w:rPr>
        <w:t>________</w:t>
      </w:r>
      <w:r w:rsidRPr="004A0F1C">
        <w:rPr>
          <w:rFonts w:cs="David"/>
          <w:b/>
          <w:bCs/>
          <w:color w:val="000000"/>
          <w:sz w:val="24"/>
          <w:szCs w:val="24"/>
          <w:rtl/>
        </w:rPr>
        <w:t>___</w:t>
      </w:r>
      <w:r w:rsidRPr="004A0F1C">
        <w:rPr>
          <w:rFonts w:cs="David"/>
          <w:color w:val="000000"/>
          <w:sz w:val="24"/>
          <w:szCs w:val="24"/>
          <w:rtl/>
        </w:rPr>
        <w:tab/>
        <w:t>עו"ד מאשר כי ביום</w:t>
      </w:r>
      <w:r w:rsidR="00921361" w:rsidRPr="004A0F1C">
        <w:rPr>
          <w:rFonts w:cs="David" w:hint="cs"/>
          <w:b/>
          <w:bCs/>
          <w:color w:val="000000"/>
          <w:sz w:val="24"/>
          <w:szCs w:val="24"/>
          <w:rtl/>
        </w:rPr>
        <w:t xml:space="preserve">  </w:t>
      </w:r>
      <w:r w:rsidRPr="004A0F1C">
        <w:rPr>
          <w:rFonts w:cs="David"/>
          <w:b/>
          <w:bCs/>
          <w:color w:val="000000"/>
          <w:sz w:val="24"/>
          <w:szCs w:val="24"/>
          <w:rtl/>
        </w:rPr>
        <w:t>_____</w:t>
      </w:r>
      <w:r w:rsidR="00921361" w:rsidRPr="004A0F1C">
        <w:rPr>
          <w:rFonts w:cs="David" w:hint="cs"/>
          <w:b/>
          <w:bCs/>
          <w:color w:val="000000"/>
          <w:sz w:val="24"/>
          <w:szCs w:val="24"/>
          <w:rtl/>
        </w:rPr>
        <w:t>__</w:t>
      </w:r>
      <w:r w:rsidRPr="004A0F1C">
        <w:rPr>
          <w:rFonts w:cs="David"/>
          <w:b/>
          <w:bCs/>
          <w:color w:val="000000"/>
          <w:sz w:val="24"/>
          <w:szCs w:val="24"/>
          <w:rtl/>
        </w:rPr>
        <w:t>____</w:t>
      </w:r>
      <w:r w:rsidRPr="004A0F1C">
        <w:rPr>
          <w:rFonts w:cs="David"/>
          <w:color w:val="000000"/>
          <w:sz w:val="24"/>
          <w:szCs w:val="24"/>
          <w:rtl/>
        </w:rPr>
        <w:tab/>
        <w:t>הופיע בפני מר</w:t>
      </w:r>
      <w:r w:rsidR="00921361" w:rsidRPr="004A0F1C">
        <w:rPr>
          <w:rFonts w:cs="David" w:hint="cs"/>
          <w:color w:val="000000"/>
          <w:sz w:val="24"/>
          <w:szCs w:val="24"/>
          <w:rtl/>
        </w:rPr>
        <w:t>/גב' _____</w:t>
      </w:r>
      <w:r w:rsidR="00F630D8" w:rsidRPr="004A0F1C">
        <w:rPr>
          <w:rFonts w:cs="David" w:hint="cs"/>
          <w:color w:val="000000"/>
          <w:sz w:val="24"/>
          <w:szCs w:val="24"/>
          <w:rtl/>
        </w:rPr>
        <w:t>_____</w:t>
      </w:r>
      <w:r w:rsidR="00921361" w:rsidRPr="004A0F1C">
        <w:rPr>
          <w:rFonts w:cs="David" w:hint="cs"/>
          <w:color w:val="000000"/>
          <w:sz w:val="24"/>
          <w:szCs w:val="24"/>
          <w:rtl/>
        </w:rPr>
        <w:t>_</w:t>
      </w:r>
      <w:r w:rsidR="00F630D8" w:rsidRPr="004A0F1C">
        <w:rPr>
          <w:rFonts w:cs="David" w:hint="cs"/>
          <w:color w:val="000000"/>
          <w:sz w:val="24"/>
          <w:szCs w:val="24"/>
          <w:rtl/>
        </w:rPr>
        <w:t>__</w:t>
      </w:r>
      <w:r w:rsidR="00921361" w:rsidRPr="004A0F1C">
        <w:rPr>
          <w:rFonts w:cs="David" w:hint="cs"/>
          <w:color w:val="000000"/>
          <w:sz w:val="24"/>
          <w:szCs w:val="24"/>
          <w:rtl/>
        </w:rPr>
        <w:t>____</w:t>
      </w:r>
      <w:r w:rsidRPr="004A0F1C">
        <w:rPr>
          <w:rFonts w:cs="David"/>
          <w:color w:val="000000"/>
          <w:sz w:val="24"/>
          <w:szCs w:val="24"/>
          <w:rtl/>
        </w:rPr>
        <w:t xml:space="preserve"> נושא</w:t>
      </w:r>
      <w:r w:rsidR="00921361" w:rsidRPr="004A0F1C">
        <w:rPr>
          <w:rFonts w:cs="David" w:hint="cs"/>
          <w:color w:val="000000"/>
          <w:sz w:val="24"/>
          <w:szCs w:val="24"/>
          <w:rtl/>
        </w:rPr>
        <w:t xml:space="preserve"> </w:t>
      </w:r>
      <w:r w:rsidRPr="004A0F1C">
        <w:rPr>
          <w:rFonts w:cs="David"/>
          <w:color w:val="000000"/>
          <w:sz w:val="24"/>
          <w:szCs w:val="24"/>
          <w:rtl/>
        </w:rPr>
        <w:t>ת"ז</w:t>
      </w:r>
      <w:r w:rsidRPr="004A0F1C">
        <w:rPr>
          <w:rFonts w:cs="David"/>
          <w:sz w:val="24"/>
          <w:szCs w:val="24"/>
          <w:rtl/>
        </w:rPr>
        <w:t xml:space="preserve"> </w:t>
      </w:r>
      <w:r w:rsidRPr="004A0F1C">
        <w:rPr>
          <w:rFonts w:cs="David"/>
          <w:color w:val="000000"/>
          <w:sz w:val="24"/>
          <w:szCs w:val="24"/>
          <w:rtl/>
        </w:rPr>
        <w:t xml:space="preserve">מס' </w:t>
      </w:r>
      <w:r w:rsidRPr="004A0F1C">
        <w:rPr>
          <w:rFonts w:cs="David"/>
          <w:b/>
          <w:bCs/>
          <w:color w:val="000000"/>
          <w:sz w:val="24"/>
          <w:szCs w:val="24"/>
          <w:rtl/>
        </w:rPr>
        <w:t>_____</w:t>
      </w:r>
      <w:r w:rsidR="00921361" w:rsidRPr="004A0F1C">
        <w:rPr>
          <w:rFonts w:cs="David" w:hint="cs"/>
          <w:b/>
          <w:bCs/>
          <w:color w:val="000000"/>
          <w:sz w:val="24"/>
          <w:szCs w:val="24"/>
          <w:rtl/>
        </w:rPr>
        <w:t>____</w:t>
      </w:r>
      <w:r w:rsidRPr="004A0F1C">
        <w:rPr>
          <w:rFonts w:cs="David"/>
          <w:b/>
          <w:bCs/>
          <w:color w:val="000000"/>
          <w:sz w:val="24"/>
          <w:szCs w:val="24"/>
          <w:rtl/>
        </w:rPr>
        <w:t>____</w:t>
      </w:r>
      <w:r w:rsidRPr="004A0F1C">
        <w:rPr>
          <w:rFonts w:cs="David"/>
          <w:color w:val="000000"/>
          <w:sz w:val="24"/>
          <w:szCs w:val="24"/>
          <w:rtl/>
        </w:rPr>
        <w:t xml:space="preserve"> </w:t>
      </w:r>
      <w:r w:rsidRPr="004A0F1C">
        <w:rPr>
          <w:rFonts w:cs="David"/>
          <w:color w:val="000000"/>
          <w:sz w:val="24"/>
          <w:szCs w:val="24"/>
          <w:rtl/>
        </w:rPr>
        <w:tab/>
        <w:t xml:space="preserve"> </w:t>
      </w:r>
      <w:r w:rsidR="00921361" w:rsidRPr="004A0F1C">
        <w:rPr>
          <w:rFonts w:cs="David" w:hint="cs"/>
          <w:color w:val="000000"/>
          <w:sz w:val="24"/>
          <w:szCs w:val="24"/>
          <w:rtl/>
        </w:rPr>
        <w:t xml:space="preserve">[במידה ומודבר בתאגיד: </w:t>
      </w:r>
      <w:r w:rsidRPr="004A0F1C">
        <w:rPr>
          <w:rFonts w:cs="David"/>
          <w:color w:val="000000"/>
          <w:sz w:val="24"/>
          <w:szCs w:val="24"/>
          <w:rtl/>
        </w:rPr>
        <w:t xml:space="preserve">המוסמך לתת התצהיר בשם </w:t>
      </w:r>
      <w:r w:rsidR="00F630D8" w:rsidRPr="004A0F1C">
        <w:rPr>
          <w:rFonts w:cs="David" w:hint="cs"/>
          <w:color w:val="000000"/>
          <w:sz w:val="24"/>
          <w:szCs w:val="24"/>
          <w:rtl/>
        </w:rPr>
        <w:t>ה</w:t>
      </w:r>
      <w:r w:rsidRPr="004A0F1C">
        <w:rPr>
          <w:rFonts w:cs="David"/>
          <w:color w:val="000000"/>
          <w:sz w:val="24"/>
          <w:szCs w:val="24"/>
          <w:rtl/>
        </w:rPr>
        <w:t xml:space="preserve">תאגיד </w:t>
      </w:r>
      <w:r w:rsidR="00921361" w:rsidRPr="004A0F1C">
        <w:rPr>
          <w:rFonts w:cs="David" w:hint="cs"/>
          <w:color w:val="000000"/>
          <w:sz w:val="24"/>
          <w:szCs w:val="24"/>
          <w:rtl/>
        </w:rPr>
        <w:t xml:space="preserve">או </w:t>
      </w:r>
      <w:r w:rsidR="00F630D8" w:rsidRPr="004A0F1C">
        <w:rPr>
          <w:rFonts w:cs="David" w:hint="cs"/>
          <w:color w:val="000000"/>
          <w:sz w:val="24"/>
          <w:szCs w:val="24"/>
          <w:rtl/>
        </w:rPr>
        <w:t>ה</w:t>
      </w:r>
      <w:r w:rsidR="00921361" w:rsidRPr="004A0F1C">
        <w:rPr>
          <w:rFonts w:cs="David" w:hint="cs"/>
          <w:color w:val="000000"/>
          <w:sz w:val="24"/>
          <w:szCs w:val="24"/>
          <w:rtl/>
        </w:rPr>
        <w:t xml:space="preserve">שותפות] </w:t>
      </w:r>
      <w:r w:rsidRPr="004A0F1C">
        <w:rPr>
          <w:rFonts w:cs="David"/>
          <w:color w:val="000000"/>
          <w:sz w:val="24"/>
          <w:szCs w:val="24"/>
          <w:rtl/>
        </w:rPr>
        <w:t>ולאחר</w:t>
      </w:r>
      <w:r w:rsidRPr="004A0F1C">
        <w:rPr>
          <w:rFonts w:cs="David"/>
          <w:sz w:val="24"/>
          <w:szCs w:val="24"/>
          <w:rtl/>
        </w:rPr>
        <w:t xml:space="preserve"> </w:t>
      </w:r>
      <w:r w:rsidRPr="004A0F1C">
        <w:rPr>
          <w:rFonts w:cs="David"/>
          <w:color w:val="000000"/>
          <w:sz w:val="24"/>
          <w:szCs w:val="24"/>
          <w:rtl/>
        </w:rPr>
        <w:t>שהזהרתיו כי עליו להצהיר את האמת וכי יהיה צפוי לעונשים הקבועים בחוק אם לא יעשה כן אישר את נכונות ההצהרה דלעיל וחתם עליה בפני.</w:t>
      </w:r>
    </w:p>
    <w:p w:rsidR="00074682" w:rsidRPr="004A0F1C" w:rsidRDefault="00074682" w:rsidP="00921361">
      <w:pPr>
        <w:spacing w:line="360" w:lineRule="auto"/>
        <w:ind w:left="2880" w:firstLine="720"/>
        <w:jc w:val="center"/>
        <w:rPr>
          <w:rFonts w:cs="David"/>
          <w:sz w:val="24"/>
          <w:szCs w:val="24"/>
          <w:rtl/>
        </w:rPr>
      </w:pPr>
      <w:r w:rsidRPr="004A0F1C">
        <w:rPr>
          <w:rFonts w:cs="David"/>
          <w:b/>
          <w:bCs/>
          <w:color w:val="000000"/>
          <w:sz w:val="24"/>
          <w:szCs w:val="24"/>
          <w:rtl/>
        </w:rPr>
        <w:t>__________________</w:t>
      </w:r>
    </w:p>
    <w:p w:rsidR="00074682" w:rsidRPr="004A0F1C" w:rsidRDefault="00921361" w:rsidP="00F630D8">
      <w:pPr>
        <w:spacing w:line="360" w:lineRule="auto"/>
        <w:jc w:val="both"/>
        <w:rPr>
          <w:rFonts w:cs="David"/>
          <w:sz w:val="24"/>
          <w:szCs w:val="24"/>
        </w:rPr>
      </w:pP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/>
          <w:sz w:val="24"/>
          <w:szCs w:val="24"/>
          <w:rtl/>
        </w:rPr>
        <w:tab/>
      </w:r>
      <w:r w:rsidRPr="004A0F1C">
        <w:rPr>
          <w:rFonts w:cs="David" w:hint="cs"/>
          <w:sz w:val="24"/>
          <w:szCs w:val="24"/>
          <w:rtl/>
        </w:rPr>
        <w:t xml:space="preserve">       </w:t>
      </w:r>
      <w:r w:rsidR="00074682" w:rsidRPr="004A0F1C">
        <w:rPr>
          <w:rFonts w:cs="David"/>
          <w:sz w:val="24"/>
          <w:szCs w:val="24"/>
          <w:rtl/>
        </w:rPr>
        <w:t>חתימה</w:t>
      </w:r>
      <w:r w:rsidRPr="004A0F1C">
        <w:rPr>
          <w:rFonts w:cs="David" w:hint="cs"/>
          <w:sz w:val="24"/>
          <w:szCs w:val="24"/>
          <w:rtl/>
        </w:rPr>
        <w:t xml:space="preserve"> וחותמת </w:t>
      </w:r>
    </w:p>
    <w:sectPr w:rsidR="00074682" w:rsidRPr="004A0F1C" w:rsidSect="00D75E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24B0"/>
    <w:multiLevelType w:val="hybridMultilevel"/>
    <w:tmpl w:val="E4BC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65B01"/>
    <w:multiLevelType w:val="hybridMultilevel"/>
    <w:tmpl w:val="BE30BD50"/>
    <w:lvl w:ilvl="0" w:tplc="6248C60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B1836"/>
    <w:multiLevelType w:val="hybridMultilevel"/>
    <w:tmpl w:val="7D48B106"/>
    <w:lvl w:ilvl="0" w:tplc="97EE23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57A8"/>
    <w:multiLevelType w:val="hybridMultilevel"/>
    <w:tmpl w:val="3CDADEEC"/>
    <w:lvl w:ilvl="0" w:tplc="16F645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0340"/>
    <w:multiLevelType w:val="hybridMultilevel"/>
    <w:tmpl w:val="704A408C"/>
    <w:lvl w:ilvl="0" w:tplc="B2B09D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20FA8"/>
    <w:multiLevelType w:val="hybridMultilevel"/>
    <w:tmpl w:val="C5A27934"/>
    <w:lvl w:ilvl="0" w:tplc="B7A00E4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9F496B"/>
    <w:multiLevelType w:val="hybridMultilevel"/>
    <w:tmpl w:val="E4BC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73224"/>
    <w:multiLevelType w:val="hybridMultilevel"/>
    <w:tmpl w:val="E4BC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6B"/>
    <w:rsid w:val="00023223"/>
    <w:rsid w:val="00074682"/>
    <w:rsid w:val="000F6AAE"/>
    <w:rsid w:val="002202A7"/>
    <w:rsid w:val="002662AB"/>
    <w:rsid w:val="004014D4"/>
    <w:rsid w:val="004A0F1C"/>
    <w:rsid w:val="005D0099"/>
    <w:rsid w:val="00643ACB"/>
    <w:rsid w:val="00704C95"/>
    <w:rsid w:val="0076106B"/>
    <w:rsid w:val="008810E8"/>
    <w:rsid w:val="008F47E7"/>
    <w:rsid w:val="00921361"/>
    <w:rsid w:val="00977F00"/>
    <w:rsid w:val="00D75E4F"/>
    <w:rsid w:val="00F6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D6D2A-A390-4D78-A7F0-C948F00B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6B"/>
    <w:pPr>
      <w:ind w:left="720"/>
      <w:contextualSpacing/>
    </w:pPr>
  </w:style>
  <w:style w:type="table" w:styleId="a4">
    <w:name w:val="Table Grid"/>
    <w:basedOn w:val="a1"/>
    <w:uiPriority w:val="39"/>
    <w:rsid w:val="005D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2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</dc:creator>
  <cp:lastModifiedBy>Nir</cp:lastModifiedBy>
  <cp:revision>2</cp:revision>
  <cp:lastPrinted>2017-09-13T09:10:00Z</cp:lastPrinted>
  <dcterms:created xsi:type="dcterms:W3CDTF">2017-10-18T07:28:00Z</dcterms:created>
  <dcterms:modified xsi:type="dcterms:W3CDTF">2017-10-18T07:28:00Z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TERMINAL</vt:lpwstr>
  </property>
  <property fmtid="{D5CDD505-2E9C-101B-9397-08002B2CF9AE}" pid="5" name="DocCounter">
    <vt:lpwstr>60951</vt:lpwstr>
  </property>
</Properties>
</file>